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§ 33. Фразеологизмы как единицы языка. 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BE5">
        <w:rPr>
          <w:rFonts w:ascii="Times New Roman" w:hAnsi="Times New Roman" w:cs="Times New Roman"/>
          <w:b/>
          <w:sz w:val="24"/>
          <w:szCs w:val="24"/>
        </w:rPr>
        <w:t xml:space="preserve"> Типы фразеологизмов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Фразеологизмы (фразеологические обороты) представляют собой несвободные целостные единицы, которые не создаются в процессе общения, а воспроизводятся в готовом виде. По значению фразеологизмы могут соответствовать одному слову (кот наплакал — мало, зарубить на носу — запомнить, семи пядей во лбу — умный) или целому выражению (ловить рыбку в мутной воде — извлекать выгоду из чьих-либо затруднений, садиться на мель — попадать в крайне затруднительное, тяжелое положение).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В предложении фразеологизмы выступают как один член предложения Он мастер на все руки.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22BE5">
        <w:rPr>
          <w:rFonts w:ascii="Times New Roman" w:hAnsi="Times New Roman" w:cs="Times New Roman"/>
          <w:sz w:val="24"/>
          <w:szCs w:val="24"/>
        </w:rPr>
        <w:t>С точки зрения происхождения фразеологизмы делятся на исконно русские (во всю Ивановскую, с гулькин нос, из огня да в полымя), старославянские (не от мира сего, избиение младенцев, око за око) и заимствованные из других языков (синий чулок — из англ. яз., сальто-мортале — из итал. яз., медовый месяц — из франц. яз.).</w:t>
      </w:r>
      <w:proofErr w:type="gramEnd"/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С точки зрения стилистической окрашенности фразеологизмы делятся на следующие группы: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1) </w:t>
      </w:r>
      <w:proofErr w:type="gramStart"/>
      <w:r w:rsidRPr="00522BE5">
        <w:rPr>
          <w:rFonts w:ascii="Times New Roman" w:hAnsi="Times New Roman" w:cs="Times New Roman"/>
          <w:sz w:val="24"/>
          <w:szCs w:val="24"/>
        </w:rPr>
        <w:t>нейтральные</w:t>
      </w:r>
      <w:proofErr w:type="gramEnd"/>
      <w:r w:rsidRPr="00522BE5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522BE5">
        <w:rPr>
          <w:rFonts w:ascii="Times New Roman" w:hAnsi="Times New Roman" w:cs="Times New Roman"/>
          <w:sz w:val="24"/>
          <w:szCs w:val="24"/>
        </w:rPr>
        <w:t>межстилевые</w:t>
      </w:r>
      <w:proofErr w:type="spellEnd"/>
      <w:r w:rsidRPr="00522BE5">
        <w:rPr>
          <w:rFonts w:ascii="Times New Roman" w:hAnsi="Times New Roman" w:cs="Times New Roman"/>
          <w:sz w:val="24"/>
          <w:szCs w:val="24"/>
        </w:rPr>
        <w:t>: сдержать слово, подвести черту, поставить точку, лебединая песня;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2) стилистически окрашенные, среди которых выделяются: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а) разговорные (заварить кашу, как свои пять пальцев, со всех ног, два сапога пара, набить карман); 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б) просторечные (вкручивать мозги, дело в шляпе, </w:t>
      </w:r>
      <w:proofErr w:type="gramStart"/>
      <w:r w:rsidRPr="00522BE5">
        <w:rPr>
          <w:rFonts w:ascii="Times New Roman" w:hAnsi="Times New Roman" w:cs="Times New Roman"/>
          <w:sz w:val="24"/>
          <w:szCs w:val="24"/>
        </w:rPr>
        <w:t>дурья</w:t>
      </w:r>
      <w:proofErr w:type="gramEnd"/>
      <w:r w:rsidRPr="00522BE5">
        <w:rPr>
          <w:rFonts w:ascii="Times New Roman" w:hAnsi="Times New Roman" w:cs="Times New Roman"/>
          <w:sz w:val="24"/>
          <w:szCs w:val="24"/>
        </w:rPr>
        <w:t xml:space="preserve"> башка); 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в) </w:t>
      </w:r>
      <w:proofErr w:type="gramStart"/>
      <w:r w:rsidRPr="00522BE5">
        <w:rPr>
          <w:rFonts w:ascii="Times New Roman" w:hAnsi="Times New Roman" w:cs="Times New Roman"/>
          <w:sz w:val="24"/>
          <w:szCs w:val="24"/>
        </w:rPr>
        <w:t>книжные</w:t>
      </w:r>
      <w:proofErr w:type="gramEnd"/>
      <w:r w:rsidRPr="00522BE5">
        <w:rPr>
          <w:rFonts w:ascii="Times New Roman" w:hAnsi="Times New Roman" w:cs="Times New Roman"/>
          <w:sz w:val="24"/>
          <w:szCs w:val="24"/>
        </w:rPr>
        <w:t xml:space="preserve"> (звездный час, терновый венец, яблоко раздора). 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Разговорные и просторечные фразеологизмы относятся к разряду </w:t>
      </w:r>
      <w:proofErr w:type="gramStart"/>
      <w:r w:rsidRPr="00522BE5">
        <w:rPr>
          <w:rFonts w:ascii="Times New Roman" w:hAnsi="Times New Roman" w:cs="Times New Roman"/>
          <w:sz w:val="24"/>
          <w:szCs w:val="24"/>
        </w:rPr>
        <w:t>сниженных</w:t>
      </w:r>
      <w:proofErr w:type="gramEnd"/>
      <w:r w:rsidRPr="00522BE5">
        <w:rPr>
          <w:rFonts w:ascii="Times New Roman" w:hAnsi="Times New Roman" w:cs="Times New Roman"/>
          <w:sz w:val="24"/>
          <w:szCs w:val="24"/>
        </w:rPr>
        <w:t>; книжные фразеологизмы — к разряду высоких, торжественных.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BE5">
        <w:rPr>
          <w:rFonts w:ascii="Times New Roman" w:hAnsi="Times New Roman" w:cs="Times New Roman"/>
          <w:b/>
          <w:sz w:val="24"/>
          <w:szCs w:val="24"/>
        </w:rPr>
        <w:t>Упр. 64. Подберите фразеологизмы с указанными значениями.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BE5">
        <w:rPr>
          <w:rFonts w:ascii="Times New Roman" w:hAnsi="Times New Roman" w:cs="Times New Roman"/>
          <w:b/>
          <w:sz w:val="24"/>
          <w:szCs w:val="24"/>
        </w:rPr>
        <w:t xml:space="preserve">       Например: «приходить в уныние, в отчаяние, огорчаться» — вешать (повесить) голову.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22BE5">
        <w:rPr>
          <w:rFonts w:ascii="Times New Roman" w:hAnsi="Times New Roman" w:cs="Times New Roman"/>
          <w:sz w:val="24"/>
          <w:szCs w:val="24"/>
        </w:rPr>
        <w:t>Добиться полного самообладания; чувствовать себя так, словно ничего не случилось; во всех направлениях, повсюду, везде; удивляться, поражаться чему-либо увиденному; оказаться в опасности, под угрозой; быть в плохом настроении; не быть самостоятельным в своих мыслях, убеждениях, поступках; зазнаваться, важничать.</w:t>
      </w:r>
      <w:proofErr w:type="gramEnd"/>
    </w:p>
    <w:p w:rsid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b/>
          <w:sz w:val="24"/>
          <w:szCs w:val="24"/>
        </w:rPr>
        <w:t>Для справок:</w:t>
      </w:r>
      <w:r w:rsidRPr="00522BE5">
        <w:rPr>
          <w:rFonts w:ascii="Times New Roman" w:hAnsi="Times New Roman" w:cs="Times New Roman"/>
          <w:sz w:val="24"/>
          <w:szCs w:val="24"/>
        </w:rPr>
        <w:t xml:space="preserve"> висеть на волоске, жить чужим умом, как ни в чем не бывало, задирать нос, встать с левой ноги, взять себя в руки, не верить своим глазам, вдоль и поперек.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BE5">
        <w:rPr>
          <w:rFonts w:ascii="Times New Roman" w:hAnsi="Times New Roman" w:cs="Times New Roman"/>
          <w:b/>
          <w:sz w:val="24"/>
          <w:szCs w:val="24"/>
        </w:rPr>
        <w:t>Упр. 65. Вставьте слова, всегда употребляющиеся в составе данных фразеологизмов.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22BE5">
        <w:rPr>
          <w:rFonts w:ascii="Times New Roman" w:hAnsi="Times New Roman" w:cs="Times New Roman"/>
          <w:sz w:val="24"/>
          <w:szCs w:val="24"/>
        </w:rPr>
        <w:t>Делить шкуру неубитого ..., купить ... в мешке, платить той же ..., беречь как ... ока, согнуть в ... рог, толочь ... в ступе, не в бровь, а в ..., выйти ... из воды, ... в мешке не утаишь, надуться как ... на крупу.</w:t>
      </w:r>
      <w:proofErr w:type="gramEnd"/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BE5">
        <w:rPr>
          <w:rFonts w:ascii="Times New Roman" w:hAnsi="Times New Roman" w:cs="Times New Roman"/>
          <w:b/>
          <w:sz w:val="24"/>
          <w:szCs w:val="24"/>
        </w:rPr>
        <w:t xml:space="preserve">Упр. 66. Установите, какие определения в левой колонке соответствуют словам и выражениям, данным в правой колонке. </w:t>
      </w:r>
    </w:p>
    <w:p w:rsid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BE5" w:rsidSect="00522BE5">
          <w:pgSz w:w="11906" w:h="16838"/>
          <w:pgMar w:top="567" w:right="424" w:bottom="568" w:left="851" w:header="708" w:footer="708" w:gutter="0"/>
          <w:cols w:space="708"/>
          <w:docGrid w:linePitch="360"/>
        </w:sectPr>
      </w:pP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lastRenderedPageBreak/>
        <w:t>1. Ахиллесова пята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2. Дамоклов меч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3. Кануть в Лету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4. Книга за семью печатями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5. Прометеев огонь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6. Двуликий Янус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7. Глас </w:t>
      </w:r>
      <w:proofErr w:type="gramStart"/>
      <w:r w:rsidRPr="00522BE5">
        <w:rPr>
          <w:rFonts w:ascii="Times New Roman" w:hAnsi="Times New Roman" w:cs="Times New Roman"/>
          <w:sz w:val="24"/>
          <w:szCs w:val="24"/>
        </w:rPr>
        <w:t>вопиющего</w:t>
      </w:r>
      <w:proofErr w:type="gramEnd"/>
      <w:r w:rsidRPr="00522BE5">
        <w:rPr>
          <w:rFonts w:ascii="Times New Roman" w:hAnsi="Times New Roman" w:cs="Times New Roman"/>
          <w:sz w:val="24"/>
          <w:szCs w:val="24"/>
        </w:rPr>
        <w:t xml:space="preserve"> в пустыне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8. Троянский конь</w:t>
      </w:r>
      <w:r w:rsidRPr="00522BE5">
        <w:rPr>
          <w:rFonts w:ascii="Times New Roman" w:hAnsi="Times New Roman" w:cs="Times New Roman"/>
          <w:sz w:val="24"/>
          <w:szCs w:val="24"/>
        </w:rPr>
        <w:tab/>
      </w:r>
    </w:p>
    <w:p w:rsid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lastRenderedPageBreak/>
        <w:t>Двуличный человек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Бесследно исчезнуть из памяти людей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Неугасимое стремление к достижению высоких целей в науке, искусстве, общественной работе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Слабое, уязвимое место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Напрасный призыв к чему-либо, остающийся без ответа, без внимания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Дар врагу с целью его погубить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Постоянно угрожающая опасность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Что-либо совершенно непонятное, недоступное разумению</w:t>
      </w:r>
    </w:p>
    <w:p w:rsid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BE5" w:rsidSect="00522BE5">
          <w:type w:val="continuous"/>
          <w:pgSz w:w="11906" w:h="16838"/>
          <w:pgMar w:top="567" w:right="424" w:bottom="568" w:left="851" w:header="708" w:footer="708" w:gutter="0"/>
          <w:cols w:num="2" w:space="708"/>
          <w:docGrid w:linePitch="360"/>
        </w:sectPr>
      </w:pPr>
    </w:p>
    <w:p w:rsidR="00522BE5" w:rsidRDefault="00C35CF0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фразеологизмов  </w:t>
      </w:r>
      <w:hyperlink r:id="rId5" w:history="1">
        <w:r w:rsidRPr="00A9258B">
          <w:rPr>
            <w:rStyle w:val="a3"/>
            <w:rFonts w:ascii="Times New Roman" w:hAnsi="Times New Roman" w:cs="Times New Roman"/>
            <w:b/>
            <w:sz w:val="24"/>
            <w:szCs w:val="24"/>
          </w:rPr>
          <w:t>http://ru.wiktionary.org/wiki/%CF%F0%E8%EB%EE%E6%E5%ED%E8%E5:%D1%EF%E8%F1%EE%EA_%F4%F0%E0%E7%E5%EE%EB%EE%E3%E8%E7%EC%EE%E2_%F0%F3%F1%F1%EA%EE%E3%EE_%FF%E7%FB%EA%E0</w:t>
        </w:r>
      </w:hyperlink>
    </w:p>
    <w:p w:rsidR="00E7629F" w:rsidRDefault="00E7629F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F0" w:rsidRDefault="00E7629F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2BE5">
        <w:rPr>
          <w:rFonts w:ascii="Times New Roman" w:hAnsi="Times New Roman" w:cs="Times New Roman"/>
          <w:b/>
          <w:sz w:val="24"/>
          <w:szCs w:val="24"/>
        </w:rPr>
        <w:t>§ 34. Тестовые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F0">
        <w:rPr>
          <w:rFonts w:ascii="Times New Roman" w:hAnsi="Times New Roman" w:cs="Times New Roman"/>
          <w:b/>
          <w:sz w:val="24"/>
          <w:szCs w:val="24"/>
        </w:rPr>
        <w:t>1. Определите, в каком варианте значение фразеологизма указано неверно</w:t>
      </w:r>
      <w:r w:rsidRPr="00522BE5">
        <w:rPr>
          <w:rFonts w:ascii="Times New Roman" w:hAnsi="Times New Roman" w:cs="Times New Roman"/>
          <w:sz w:val="24"/>
          <w:szCs w:val="24"/>
        </w:rPr>
        <w:t>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а) считать ворон — бездельничать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б) в час по чайной ложке — медленно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в) тертый калач — опытный (о человеке)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г) седьмая вода на киселе — близкие родственники</w:t>
      </w:r>
    </w:p>
    <w:p w:rsidR="00522BE5" w:rsidRPr="00C35CF0" w:rsidRDefault="00522BE5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F0">
        <w:rPr>
          <w:rFonts w:ascii="Times New Roman" w:hAnsi="Times New Roman" w:cs="Times New Roman"/>
          <w:b/>
          <w:sz w:val="24"/>
          <w:szCs w:val="24"/>
        </w:rPr>
        <w:t>2. Определите, в каком варианте значение фразеологизма указано неверно.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а) поставить на ноги — вылечить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б) бок о бок — вместе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в) как снег на голову — неожиданно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г) ждать у моря погоды — расс</w:t>
      </w:r>
      <w:r w:rsidR="00C35CF0">
        <w:rPr>
          <w:rFonts w:ascii="Times New Roman" w:hAnsi="Times New Roman" w:cs="Times New Roman"/>
          <w:sz w:val="24"/>
          <w:szCs w:val="24"/>
        </w:rPr>
        <w:t>читывать, надеяться на что-либо</w:t>
      </w:r>
    </w:p>
    <w:p w:rsidR="00522BE5" w:rsidRPr="00C35CF0" w:rsidRDefault="00522BE5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F0">
        <w:rPr>
          <w:rFonts w:ascii="Times New Roman" w:hAnsi="Times New Roman" w:cs="Times New Roman"/>
          <w:b/>
          <w:sz w:val="24"/>
          <w:szCs w:val="24"/>
        </w:rPr>
        <w:t>3. Какой фразеологизм не соответствует значению «много»?</w:t>
      </w:r>
    </w:p>
    <w:p w:rsidR="00C35CF0" w:rsidRDefault="00C35CF0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5CF0" w:rsidSect="00522BE5">
          <w:type w:val="continuous"/>
          <w:pgSz w:w="11906" w:h="16838"/>
          <w:pgMar w:top="567" w:right="424" w:bottom="568" w:left="851" w:header="708" w:footer="708" w:gutter="0"/>
          <w:cols w:space="708"/>
          <w:docGrid w:linePitch="360"/>
        </w:sectPr>
      </w:pP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lastRenderedPageBreak/>
        <w:t xml:space="preserve">       а) куры не клюют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б) семь пятниц на неделе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lastRenderedPageBreak/>
        <w:t xml:space="preserve">       в) тьма тьмущая</w:t>
      </w:r>
    </w:p>
    <w:p w:rsidR="00C35CF0" w:rsidRDefault="00C35CF0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5CF0" w:rsidSect="00C35CF0">
          <w:type w:val="continuous"/>
          <w:pgSz w:w="11906" w:h="16838"/>
          <w:pgMar w:top="567" w:right="424" w:bottom="56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г) хоть пруд пруди</w:t>
      </w:r>
    </w:p>
    <w:p w:rsidR="00522BE5" w:rsidRPr="00C35CF0" w:rsidRDefault="00522BE5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F0">
        <w:rPr>
          <w:rFonts w:ascii="Times New Roman" w:hAnsi="Times New Roman" w:cs="Times New Roman"/>
          <w:b/>
          <w:sz w:val="24"/>
          <w:szCs w:val="24"/>
        </w:rPr>
        <w:lastRenderedPageBreak/>
        <w:t>4. В каком предложении не используется фразеологизм?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а) Он, как мне кажется, одаренный физик, есть в нем божья искра.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б) Говорит он, может, и красиво, а у него на лбу большими буквами написано: я лгун.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в) Наша команда участвовала в соревнованиях по футболу и сумела в гостях победить соперника.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г) Он слушал только себя, верил только себе и жил только для себя, поэтому с ним никому не удавалось найти общий язык.</w:t>
      </w:r>
    </w:p>
    <w:p w:rsidR="00522BE5" w:rsidRPr="00C35CF0" w:rsidRDefault="00522BE5" w:rsidP="0052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F0">
        <w:rPr>
          <w:rFonts w:ascii="Times New Roman" w:hAnsi="Times New Roman" w:cs="Times New Roman"/>
          <w:b/>
          <w:sz w:val="24"/>
          <w:szCs w:val="24"/>
        </w:rPr>
        <w:t>5. Какой из фразеологизмов относится к разряду книжных?</w:t>
      </w:r>
    </w:p>
    <w:p w:rsidR="00C35CF0" w:rsidRDefault="00C35CF0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5CF0" w:rsidSect="00522BE5">
          <w:type w:val="continuous"/>
          <w:pgSz w:w="11906" w:h="16838"/>
          <w:pgMar w:top="567" w:right="424" w:bottom="568" w:left="851" w:header="708" w:footer="708" w:gutter="0"/>
          <w:cols w:space="708"/>
          <w:docGrid w:linePitch="360"/>
        </w:sectPr>
      </w:pP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lastRenderedPageBreak/>
        <w:t xml:space="preserve">       а) раскрыть карты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б) попасть впросак</w:t>
      </w:r>
    </w:p>
    <w:p w:rsidR="00522BE5" w:rsidRPr="00522BE5" w:rsidRDefault="00522BE5" w:rsidP="005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lastRenderedPageBreak/>
        <w:t xml:space="preserve">       в) смотреть сквозь пальцы</w:t>
      </w:r>
    </w:p>
    <w:p w:rsid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       г) камень преткновения</w:t>
      </w:r>
    </w:p>
    <w:p w:rsidR="00C35CF0" w:rsidRDefault="00C35CF0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5CF0" w:rsidSect="00C35CF0">
          <w:type w:val="continuous"/>
          <w:pgSz w:w="11906" w:h="16838"/>
          <w:pgMar w:top="567" w:right="424" w:bottom="568" w:left="851" w:header="708" w:footer="708" w:gutter="0"/>
          <w:cols w:num="2" w:space="708"/>
          <w:docGrid w:linePitch="360"/>
        </w:sectPr>
      </w:pPr>
    </w:p>
    <w:p w:rsidR="00522BE5" w:rsidRPr="00C35CF0" w:rsidRDefault="00C35CF0" w:rsidP="00C35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22BE5" w:rsidRPr="00C35CF0">
        <w:rPr>
          <w:rFonts w:ascii="Times New Roman" w:hAnsi="Times New Roman" w:cs="Times New Roman"/>
          <w:b/>
          <w:sz w:val="24"/>
          <w:szCs w:val="24"/>
        </w:rPr>
        <w:t>. Найдите предложения, в которых встречаются несвободные словосочетания.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А. Все заботы в семье лежали на плечах </w:t>
      </w:r>
      <w:proofErr w:type="gramStart"/>
      <w:r w:rsidRPr="00522BE5">
        <w:rPr>
          <w:rFonts w:ascii="Times New Roman" w:hAnsi="Times New Roman" w:cs="Times New Roman"/>
          <w:sz w:val="24"/>
          <w:szCs w:val="24"/>
        </w:rPr>
        <w:t>Гаврика</w:t>
      </w:r>
      <w:proofErr w:type="gramEnd"/>
      <w:r w:rsidRPr="00522BE5">
        <w:rPr>
          <w:rFonts w:ascii="Times New Roman" w:hAnsi="Times New Roman" w:cs="Times New Roman"/>
          <w:sz w:val="24"/>
          <w:szCs w:val="24"/>
        </w:rPr>
        <w:t xml:space="preserve"> (В. Ката</w:t>
      </w:r>
      <w:r>
        <w:rPr>
          <w:rFonts w:ascii="Times New Roman" w:hAnsi="Times New Roman" w:cs="Times New Roman"/>
          <w:sz w:val="24"/>
          <w:szCs w:val="24"/>
        </w:rPr>
        <w:t>ев).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>Б. Я перемахнул через заб</w:t>
      </w:r>
      <w:r>
        <w:rPr>
          <w:rFonts w:ascii="Times New Roman" w:hAnsi="Times New Roman" w:cs="Times New Roman"/>
          <w:sz w:val="24"/>
          <w:szCs w:val="24"/>
        </w:rPr>
        <w:t xml:space="preserve">ор в какой-то сад (В.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Пье-Цух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В. Игрушкой золотой он </w:t>
      </w:r>
      <w:r>
        <w:rPr>
          <w:rFonts w:ascii="Times New Roman" w:hAnsi="Times New Roman" w:cs="Times New Roman"/>
          <w:sz w:val="24"/>
          <w:szCs w:val="24"/>
        </w:rPr>
        <w:t>блещет на стене (М. Лермонтов).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>Г. Она знала, что старуху жд</w:t>
      </w:r>
      <w:r>
        <w:rPr>
          <w:rFonts w:ascii="Times New Roman" w:hAnsi="Times New Roman" w:cs="Times New Roman"/>
          <w:sz w:val="24"/>
          <w:szCs w:val="24"/>
        </w:rPr>
        <w:t>ут со дня на день (Л. Толстой).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>Д. Отец мой редко бывал в хорошем</w:t>
      </w:r>
      <w:r>
        <w:rPr>
          <w:rFonts w:ascii="Times New Roman" w:hAnsi="Times New Roman" w:cs="Times New Roman"/>
          <w:sz w:val="24"/>
          <w:szCs w:val="24"/>
        </w:rPr>
        <w:t xml:space="preserve"> расположении духа (А. Герцен).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>Е. Хан, строивший крепость, думал только о соб</w:t>
      </w:r>
      <w:r w:rsidR="00C35CF0">
        <w:rPr>
          <w:rFonts w:ascii="Times New Roman" w:hAnsi="Times New Roman" w:cs="Times New Roman"/>
          <w:sz w:val="24"/>
          <w:szCs w:val="24"/>
        </w:rPr>
        <w:t xml:space="preserve">ственном благе (П. </w:t>
      </w:r>
      <w:proofErr w:type="spellStart"/>
      <w:r w:rsidR="00C35CF0">
        <w:rPr>
          <w:rFonts w:ascii="Times New Roman" w:hAnsi="Times New Roman" w:cs="Times New Roman"/>
          <w:sz w:val="24"/>
          <w:szCs w:val="24"/>
        </w:rPr>
        <w:t>Лукиницкий</w:t>
      </w:r>
      <w:proofErr w:type="spellEnd"/>
      <w:r w:rsidR="00C35CF0">
        <w:rPr>
          <w:rFonts w:ascii="Times New Roman" w:hAnsi="Times New Roman" w:cs="Times New Roman"/>
          <w:sz w:val="24"/>
          <w:szCs w:val="24"/>
        </w:rPr>
        <w:t>).</w:t>
      </w:r>
    </w:p>
    <w:p w:rsidR="00522BE5" w:rsidRPr="00C35CF0" w:rsidRDefault="00522BE5" w:rsidP="00C35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F0">
        <w:rPr>
          <w:rFonts w:ascii="Times New Roman" w:hAnsi="Times New Roman" w:cs="Times New Roman"/>
          <w:b/>
          <w:sz w:val="24"/>
          <w:szCs w:val="24"/>
        </w:rPr>
        <w:t>3. Укажите фразеологизмы — синонимы к словосочетанию очень любить:</w:t>
      </w:r>
    </w:p>
    <w:p w:rsidR="00C35CF0" w:rsidRDefault="00C35CF0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5CF0" w:rsidSect="00522BE5">
          <w:type w:val="continuous"/>
          <w:pgSz w:w="11906" w:h="16838"/>
          <w:pgMar w:top="567" w:right="424" w:bottom="568" w:left="851" w:header="708" w:footer="708" w:gutter="0"/>
          <w:cols w:space="708"/>
          <w:docGrid w:linePitch="360"/>
        </w:sectPr>
      </w:pP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как свои пять пальцев;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яблоку негде упасть;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души не чаять;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проще пареной репы;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носить на руках;</w:t>
      </w:r>
    </w:p>
    <w:p w:rsidR="00C35CF0" w:rsidRDefault="00C35CF0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5CF0" w:rsidSect="00C35CF0">
          <w:type w:val="continuous"/>
          <w:pgSz w:w="11906" w:h="16838"/>
          <w:pgMar w:top="567" w:right="424" w:bottom="568" w:left="85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е) положа руку на сердце.</w:t>
      </w:r>
    </w:p>
    <w:p w:rsidR="00522BE5" w:rsidRPr="00C35CF0" w:rsidRDefault="00522BE5" w:rsidP="00C35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F0">
        <w:rPr>
          <w:rFonts w:ascii="Times New Roman" w:hAnsi="Times New Roman" w:cs="Times New Roman"/>
          <w:b/>
          <w:sz w:val="24"/>
          <w:szCs w:val="24"/>
        </w:rPr>
        <w:lastRenderedPageBreak/>
        <w:t>4. Найдите синонимические фразеологизмы:</w:t>
      </w:r>
    </w:p>
    <w:p w:rsidR="00C35CF0" w:rsidRDefault="00C35CF0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5CF0" w:rsidSect="00522BE5">
          <w:type w:val="continuous"/>
          <w:pgSz w:w="11906" w:h="16838"/>
          <w:pgMar w:top="567" w:right="424" w:bottom="568" w:left="851" w:header="708" w:footer="708" w:gutter="0"/>
          <w:cols w:space="708"/>
          <w:docGrid w:linePitch="360"/>
        </w:sectPr>
      </w:pP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во что бы то ни стало;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игра не стоит свеч;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в) ни </w:t>
      </w:r>
      <w:proofErr w:type="gramStart"/>
      <w:r w:rsidRPr="00522BE5">
        <w:rPr>
          <w:rFonts w:ascii="Times New Roman" w:hAnsi="Times New Roman" w:cs="Times New Roman"/>
          <w:sz w:val="24"/>
          <w:szCs w:val="24"/>
        </w:rPr>
        <w:t>слуху</w:t>
      </w:r>
      <w:proofErr w:type="gramEnd"/>
      <w:r w:rsidRPr="00522BE5">
        <w:rPr>
          <w:rFonts w:ascii="Times New Roman" w:hAnsi="Times New Roman" w:cs="Times New Roman"/>
          <w:sz w:val="24"/>
          <w:szCs w:val="24"/>
        </w:rPr>
        <w:t xml:space="preserve"> ни духу;</w:t>
      </w:r>
    </w:p>
    <w:p w:rsid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lastRenderedPageBreak/>
        <w:t>г) хоть караул кричи;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себе дороже;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хоть волком вой;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 кровь из носу;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>з) как в воду канул.</w:t>
      </w:r>
    </w:p>
    <w:p w:rsidR="00C35CF0" w:rsidRDefault="00C35CF0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5CF0" w:rsidSect="00C35CF0">
          <w:type w:val="continuous"/>
          <w:pgSz w:w="11906" w:h="16838"/>
          <w:pgMar w:top="567" w:right="424" w:bottom="568" w:left="851" w:header="708" w:footer="708" w:gutter="0"/>
          <w:cols w:num="3" w:space="708"/>
          <w:docGrid w:linePitch="360"/>
        </w:sectPr>
      </w:pPr>
    </w:p>
    <w:p w:rsidR="00522BE5" w:rsidRPr="00C35CF0" w:rsidRDefault="00522BE5" w:rsidP="00C35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CF0">
        <w:rPr>
          <w:rFonts w:ascii="Times New Roman" w:hAnsi="Times New Roman" w:cs="Times New Roman"/>
          <w:b/>
          <w:sz w:val="24"/>
          <w:szCs w:val="24"/>
        </w:rPr>
        <w:lastRenderedPageBreak/>
        <w:t>5. Найдите антонимические фразеологизмы:</w:t>
      </w:r>
    </w:p>
    <w:p w:rsidR="00C35CF0" w:rsidRDefault="00C35CF0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5CF0" w:rsidSect="00522BE5">
          <w:type w:val="continuous"/>
          <w:pgSz w:w="11906" w:h="16838"/>
          <w:pgMar w:top="567" w:right="424" w:bottom="568" w:left="851" w:header="708" w:footer="708" w:gutter="0"/>
          <w:cols w:space="708"/>
          <w:docGrid w:linePitch="360"/>
        </w:sectPr>
      </w:pP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душа в душу;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засучив рукава;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играть на руку;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положа руку на сердце;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вставлять палки в колеса;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кривить душой;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 как кошка с собакой;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>з) через пень колоду.</w:t>
      </w:r>
    </w:p>
    <w:p w:rsidR="00C35CF0" w:rsidRDefault="00C35CF0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5CF0" w:rsidSect="00C35CF0">
          <w:type w:val="continuous"/>
          <w:pgSz w:w="11906" w:h="16838"/>
          <w:pgMar w:top="567" w:right="424" w:bottom="568" w:left="851" w:header="708" w:footer="708" w:gutter="0"/>
          <w:cols w:num="3" w:space="708"/>
          <w:docGrid w:linePitch="360"/>
        </w:sectPr>
      </w:pP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F0">
        <w:rPr>
          <w:rFonts w:ascii="Times New Roman" w:hAnsi="Times New Roman" w:cs="Times New Roman"/>
          <w:b/>
          <w:sz w:val="24"/>
          <w:szCs w:val="24"/>
        </w:rPr>
        <w:lastRenderedPageBreak/>
        <w:t>6. Определите, кто является автором фразеологизмов литературного происхождения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 xml:space="preserve">1) вернуться к </w:t>
      </w:r>
      <w:r>
        <w:rPr>
          <w:rFonts w:ascii="Times New Roman" w:hAnsi="Times New Roman" w:cs="Times New Roman"/>
          <w:sz w:val="24"/>
          <w:szCs w:val="24"/>
        </w:rPr>
        <w:t xml:space="preserve">разбитому корыту; </w:t>
      </w:r>
      <w:r w:rsidR="00C35C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а) А. Пушкин;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Демьянова уха; </w:t>
      </w:r>
      <w:r w:rsidR="00C35C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б) А. Чехов;</w:t>
      </w:r>
    </w:p>
    <w:p w:rsidR="00522BE5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рыльце в пуху; </w:t>
      </w:r>
      <w:r w:rsidR="00C35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в) Н. Некрасов;</w:t>
      </w:r>
    </w:p>
    <w:p w:rsidR="005D3652" w:rsidRPr="00522BE5" w:rsidRDefault="00522BE5" w:rsidP="00C3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E5">
        <w:rPr>
          <w:rFonts w:ascii="Times New Roman" w:hAnsi="Times New Roman" w:cs="Times New Roman"/>
          <w:sz w:val="24"/>
          <w:szCs w:val="24"/>
        </w:rPr>
        <w:t>4) человек в футляре.</w:t>
      </w:r>
      <w:r w:rsidR="00C35C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BE5">
        <w:rPr>
          <w:rFonts w:ascii="Times New Roman" w:hAnsi="Times New Roman" w:cs="Times New Roman"/>
          <w:sz w:val="24"/>
          <w:szCs w:val="24"/>
        </w:rPr>
        <w:t xml:space="preserve"> г) И. Крылов.</w:t>
      </w:r>
    </w:p>
    <w:sectPr w:rsidR="005D3652" w:rsidRPr="00522BE5" w:rsidSect="00522BE5">
      <w:type w:val="continuous"/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2F"/>
    <w:rsid w:val="00522BE5"/>
    <w:rsid w:val="005D3652"/>
    <w:rsid w:val="0097472F"/>
    <w:rsid w:val="00C35CF0"/>
    <w:rsid w:val="00E7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tionary.org/wiki/%CF%F0%E8%EB%EE%E6%E5%ED%E8%E5:%D1%EF%E8%F1%EE%EA_%F4%F0%E0%E7%E5%EE%EB%EE%E3%E8%E7%EC%EE%E2_%F0%F3%F1%F1%EA%EE%E3%EE_%FF%E7%FB%EA%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2013-03-06T18:17:00Z</dcterms:created>
  <dcterms:modified xsi:type="dcterms:W3CDTF">2013-03-07T16:23:00Z</dcterms:modified>
</cp:coreProperties>
</file>